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Restauration</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de restauration</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Ferme auberge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Food truck</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Hôtel - Restaurant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Chef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Label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Catégories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Brasserie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Cafétéria</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Crêperie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Food court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Grill / Rôtisserie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Guinguette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Pizzeria</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Repas en tribu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bistronomique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dansant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d'alpage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de plage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de spécialités étrangères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gastronomique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spectacle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traditionnel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troglodytique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Restauration rapide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Classements guides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Bottin Gourmand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Champerard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Eurotoque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Gault &amp; Millau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1 toque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2 toques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3 toques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4 toques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5 toques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de l'Auto-Journal</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des bonnes tables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des Relais Routiers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des Sentiers Gourmands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Deuzere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Guide Hubert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assiette d'or</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assiette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assiettes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assiettes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assiettes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lefooding.com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Hachette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 petit futé</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 Routard Hôtels et Restos de France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 Routard Tables et Chambres à la campagne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Lonely Planet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Michelin</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étoile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étoiles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étoiles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Bib gourmand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Etoile verte 2022</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Numéro 1</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Pudlowski</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Restaurateurs de France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Spécialités culinaires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Propose des plats "fait maison"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Plats sans gluten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Plats sans lactose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bio</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casher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diététique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halal</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végétarienne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végétalienne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africaine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asiatique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Cuisine coréenne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créole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cubaine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Europe de l'Est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Europe du Nord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hawaienne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indienne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méditerranéenne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portugaise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mélanésienne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mexicaine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océanienne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orientale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algérienne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egyptienne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Moyen Orient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irakienne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syrienne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turque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nord-américaine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sud-américaine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Poisson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Fruits de mer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traditionnelle française</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alsacienne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auvergnate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bretonne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charentaise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du Val de Loire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niçoise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du Sud-Ouest</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du Nord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savoyarde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Corse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Cuisine traditionnelle Suisse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Spécialité valaisanne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Spécialité vaudoise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 gastronomique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Saladerie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Spécialités tartes / tartines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Spécial viande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Chaînes, labels, réseaux</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AB Restaurant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Accueil Paysan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Assiette Saveurs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des maîtres cuisiniers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Association des restaurateurs de métier des provinces françaises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 Brigade du Goût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Café brasserie de qualité</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Bistrot de Pays®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Chaîne des rôtisseurs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Charte de la bouillabaisse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Club Cuisinier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Collège Culinaire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Conservatoire Grand Sud des Cuisines de Terroir</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Cuisineries Françaises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FIG - Food Index for Good</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Gourmet bag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Green Food</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Gusti di Corsica</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Collectionneurs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toqués d'Ardèche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toques d'Auvergne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Label Cuisine nissarde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Maîtres restaurateurs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Nutrition méditerranéenne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Pays Gourmand</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Relais et Châteaux</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de qualité</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Restaurateurs de France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Tables gourmandes du Poitou Charentes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Tables et auberges de France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Auberges de village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Logis</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Gourmand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de Terroir</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Restaurant Savoureux</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 distinguée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Table d'exception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cocotte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cocottes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cocottes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cocottes</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sur fleuve ou rivière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station</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Aéroport à moins de 5 km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Palais des Congrès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Billard</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Piano 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chauffée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Ascenseur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Chaise bébé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Restaurant climatisé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ombragé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à skis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hors-sac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autocar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Salle de réunion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Banquet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Plats à emporter/Plats cuisinés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enfants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rapide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Restauration self service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Traiteur</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Animation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Concert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Danse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Karaoké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Retransmission d’événement sportif</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Spectacle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Théâtre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Public ciblé : groupes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Accueil groupes affaire/incentive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Réservé aux groupes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Accueil de groupes scolaires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Tarifs spéciaux proposés pour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demandeurs d'emploi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étudiants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monoparentales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familles nombreuses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Tarif spécial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min pour tarif groupe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Taille groupe max</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Reconduit tous les ans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lundi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lundi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mardi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Fermé le mardi soir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mercredi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jeudi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jeudi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vendredi soir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samedi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samedi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midi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Fermé le dimanche soir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Service après 22 h</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 la carte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dégustation</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Plat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Bouteille d'eau</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Café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Vins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Bougna/part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Crabe de cocotier/pers.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Langouste/pers.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 la carte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dégustation</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Plat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Bouteille d'eau</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Café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Vins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Bougna/part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Crabe de cocotier/pers.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Langouste/pers.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 la carte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adulte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dégustation</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enfant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groupe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Plat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Menu du jour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Petit déjeuner</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Bouteille d'eau</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Café</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Vins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Bougna/part</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Crabe de cocotier/pers.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Langouste/pers.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min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Age max pour bénéficier du tarif enfant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Oenologie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Capacités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Description salles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 climatisées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maximum de couverts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couverts en terrasse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Green Globe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La Clef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Bottin Gourmand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lefooding.com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Restaurant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842BB21E-383B-4835-B181-5B140505570C}"/>
</file>

<file path=customXml/itemProps3.xml><?xml version="1.0" encoding="utf-8"?>
<ds:datastoreItem xmlns:ds="http://schemas.openxmlformats.org/officeDocument/2006/customXml" ds:itemID="{F6A90E84-85FF-44CB-8A8A-EAA2065ED963}"/>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